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bidi w:val="0"/>
        <w:jc w:val="center"/>
        <w:spacing w:lineRule="exact" w:line="440" w:before="0" w:after="0"/>
        <w:pageBreakBefore w:val="0"/>
        <w:ind w:left="0" w:right="0" w:firstLine="0"/>
        <w:rPr>
          <w:rtl w:val="0"/>
          <w:rStyle w:val="PO1"/>
          <w:spacing w:val="0"/>
          <w:color w:val="auto"/>
          <w:sz w:val="40"/>
          <w:szCs w:val="40"/>
          <w:rFonts w:ascii="黑体" w:eastAsia="黑体" w:hAnsi="黑体" w:cs="黑体"/>
        </w:rPr>
        <w:snapToGrid w:val="on"/>
        <w:autoSpaceDE w:val="1"/>
        <w:autoSpaceDN w:val="1"/>
      </w:pPr>
    </w:p>
    <w:p>
      <w:pPr>
        <w:bidi w:val="0"/>
        <w:jc w:val="center"/>
        <w:spacing w:lineRule="exact" w:line="440" w:before="0" w:after="0"/>
        <w:pageBreakBefore w:val="0"/>
        <w:ind w:left="0" w:right="0" w:firstLine="0"/>
        <w:rPr>
          <w:rtl w:val="0"/>
          <w:rStyle w:val="PO1"/>
          <w:spacing w:val="0"/>
          <w:color w:val="auto"/>
          <w:sz w:val="40"/>
          <w:szCs w:val="40"/>
          <w:rFonts w:ascii="黑体" w:eastAsia="黑体" w:hAnsi="黑体" w:cs="黑体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40"/>
          <w:szCs w:val="40"/>
          <w:rFonts w:ascii="黑体" w:eastAsia="黑体" w:hAnsi="黑体" w:cs="黑体"/>
        </w:rPr>
        <w:t xml:space="preserve">遗 嘱（参考格式）</w:t>
      </w:r>
    </w:p>
    <w:p>
      <w:pPr>
        <w:bidi w:val="0"/>
        <w:jc w:val="center"/>
        <w:spacing w:lineRule="exact" w:line="440" w:before="0" w:after="0"/>
        <w:pageBreakBefore w:val="0"/>
        <w:ind w:left="0" w:right="0" w:firstLine="0"/>
        <w:rPr>
          <w:rtl w:val="0"/>
          <w:rStyle w:val="PO1"/>
          <w:spacing w:val="0"/>
          <w:color w:val="auto"/>
          <w:sz w:val="40"/>
          <w:szCs w:val="40"/>
          <w:rFonts w:ascii="黑体" w:eastAsia="黑体" w:hAnsi="黑体" w:cs="黑体"/>
        </w:rPr>
        <w:snapToGrid w:val="on"/>
        <w:autoSpaceDE w:val="1"/>
        <w:autoSpaceDN w:val="1"/>
      </w:pPr>
    </w:p>
    <w:p>
      <w:pPr>
        <w:bidi w:val="0"/>
        <w:jc w:val="both"/>
        <w:spacing w:lineRule="exact" w:line="400" w:before="0" w:after="0"/>
        <w:pageBreakBefore w:val="0"/>
        <w:ind w:left="1120" w:right="0" w:firstLine="560"/>
        <w:rPr>
          <w:rtl w:val="0"/>
          <w:rStyle w:val="PO1"/>
          <w:spacing w:val="0"/>
          <w:color w:val="auto"/>
          <w:sz w:val="28"/>
          <w:szCs w:val="28"/>
          <w:rFonts w:ascii="仿宋" w:eastAsia="仿宋" w:hAnsi="仿宋" w:cs="仿宋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28"/>
          <w:szCs w:val="28"/>
          <w:rFonts w:ascii="仿宋" w:eastAsia="仿宋" w:hAnsi="仿宋" w:cs="仿宋"/>
        </w:rPr>
        <w:t xml:space="preserve">立遗嘱人：***，性别：，一九   年   月  日出生，身份证号码：</w:t>
      </w:r>
    </w:p>
    <w:p>
      <w:pPr>
        <w:bidi w:val="0"/>
        <w:jc w:val="both"/>
        <w:spacing w:lineRule="exact" w:line="440" w:before="0" w:after="0"/>
        <w:pageBreakBefore w:val="0"/>
        <w:ind w:left="1280" w:right="0" w:firstLine="640"/>
        <w:rPr>
          <w:rtl w:val="0"/>
          <w:rStyle w:val="PO1"/>
          <w:spacing w:val="0"/>
          <w:color w:val="auto"/>
          <w:sz w:val="28"/>
          <w:szCs w:val="28"/>
          <w:rFonts w:ascii="仿宋" w:eastAsia="仿宋" w:hAnsi="仿宋" w:cs="仿宋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我的主要亲属关系及婚史详见我签署的遗嘱公证笔录及《申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办遗嘱公证法定继承人联系方式确认表》，本人对此已确认无误，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并承诺我的继承人和需要我赡养和供养的人当中，没有尚未列明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的胎儿和缺乏劳动能力又没有生活来源的法定继承人。</w:t>
      </w:r>
    </w:p>
    <w:p>
      <w:pPr>
        <w:bidi w:val="0"/>
        <w:jc w:val="both"/>
        <w:spacing w:lineRule="exact" w:line="400" w:before="0" w:after="0"/>
        <w:pageBreakBefore w:val="0"/>
        <w:ind w:left="1120" w:right="0" w:firstLine="560"/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28"/>
          <w:szCs w:val="28"/>
          <w:rFonts w:ascii="仿宋" w:eastAsia="仿宋" w:hAnsi="仿宋" w:cs="仿宋"/>
        </w:rPr>
        <w:tab/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下列财产属于我（***）的个人合法财产：</w:t>
      </w:r>
    </w:p>
    <w:p>
      <w:pPr>
        <w:bidi w:val="0"/>
        <w:numPr>
          <w:ilvl w:val="0"/>
          <w:numId w:val="1"/>
        </w:numPr>
        <w:jc w:val="both"/>
        <w:spacing w:lineRule="exact" w:line="400" w:before="0" w:after="0"/>
        <w:pageBreakBefore w:val="0"/>
        <w:ind w:left="1280" w:right="0" w:firstLine="640"/>
        <w:tabs>
          <w:tab w:val="left" w:pos="360"/>
          <w:tab w:val="left" w:pos="720"/>
        </w:tabs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 xml:space="preserve">位于广东省深圳市*****房产的** %产权（房地产证号码：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深房地字第****）。</w:t>
      </w:r>
    </w:p>
    <w:p>
      <w:pPr>
        <w:bidi w:val="0"/>
        <w:numPr>
          <w:ilvl w:val="0"/>
          <w:numId w:val="1"/>
        </w:numPr>
        <w:jc w:val="both"/>
        <w:spacing w:lineRule="exact" w:line="400" w:before="0" w:after="0"/>
        <w:pageBreakBefore w:val="0"/>
        <w:ind w:left="1280" w:right="0" w:firstLine="640"/>
        <w:tabs>
          <w:tab w:val="left" w:pos="360"/>
          <w:tab w:val="left" w:pos="720"/>
        </w:tabs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 xml:space="preserve"> 上述房产因拆迁赔偿所获得的全部财产权益，包括但不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限于安置费、赔偿款以及回迁房等相关权益。</w:t>
      </w:r>
    </w:p>
    <w:p>
      <w:pPr>
        <w:bidi w:val="0"/>
        <w:numPr>
          <w:ilvl w:val="0"/>
          <w:numId w:val="1"/>
        </w:numPr>
        <w:jc w:val="both"/>
        <w:spacing w:lineRule="exact" w:line="400" w:before="0" w:after="0"/>
        <w:pageBreakBefore w:val="0"/>
        <w:ind w:left="1280" w:right="0" w:firstLine="640"/>
        <w:tabs>
          <w:tab w:val="left" w:pos="360"/>
          <w:tab w:val="left" w:pos="720"/>
        </w:tabs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本人名下的其他一切财产。</w:t>
      </w:r>
    </w:p>
    <w:p>
      <w:pPr>
        <w:bidi w:val="0"/>
        <w:jc w:val="both"/>
        <w:spacing w:lineRule="exact" w:line="400" w:before="0" w:after="0"/>
        <w:pageBreakBefore w:val="0"/>
        <w:ind w:left="1280" w:right="0" w:firstLine="640"/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现因本人为预防不测和避免纠纷，特立本遗嘱：在我死亡后，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将上述财产中依法属于本人所有的财产份额，含应由我继承的财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产份额，均留给我的儿子***（一九**年**月**日出生，身份证号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码：****）和女儿***（一九**年**月**日出生，身份证号码：**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**），两人各占上述全部财产的1/2财产份额，均不作为各受益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人的夫妻共同财产，他人不得干涉。</w:t>
      </w:r>
    </w:p>
    <w:p>
      <w:pPr>
        <w:bidi w:val="0"/>
        <w:jc w:val="both"/>
        <w:spacing w:lineRule="exact" w:line="400" w:before="0" w:after="0"/>
        <w:pageBreakBefore w:val="0"/>
        <w:ind w:left="1280" w:right="0" w:firstLine="640"/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本遗嘱在本人死亡后生效。</w:t>
      </w:r>
    </w:p>
    <w:p>
      <w:pPr>
        <w:bidi w:val="0"/>
        <w:jc w:val="both"/>
        <w:spacing w:lineRule="exact" w:line="400" w:before="0" w:after="0"/>
        <w:pageBreakBefore w:val="0"/>
        <w:ind w:left="1280" w:right="0" w:firstLine="640"/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我指定深圳市深圳公证处[或遗嘱</w:t>
      </w:r>
      <w:r>
        <w:rPr>
          <w:rtl w:val="0"/>
          <w:rStyle w:val="PO1"/>
          <w:spacing w:val="0"/>
          <w:color w:val="FF0000"/>
          <w:sz w:val="32"/>
          <w:szCs w:val="32"/>
          <w:rFonts w:ascii="仿宋" w:eastAsia="仿宋" w:hAnsi="仿宋" w:cs="仿宋"/>
        </w:rPr>
        <w:t>受益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人：</w:t>
      </w:r>
      <w:r>
        <w:rPr>
          <w:rtl w:val="0"/>
          <w:rStyle w:val="PO1"/>
          <w:spacing w:val="0"/>
          <w:color w:val="auto"/>
          <w:sz w:val="32"/>
          <w:szCs w:val="32"/>
          <w:u w:val="single"/>
          <w:rFonts w:ascii="仿宋" w:eastAsia="仿宋" w:hAnsi="仿宋" w:cs="仿宋"/>
        </w:rPr>
        <w:t xml:space="preserve">       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（公民身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份号码：</w:t>
      </w:r>
      <w:r>
        <w:rPr>
          <w:rtl w:val="0"/>
          <w:rStyle w:val="PO1"/>
          <w:spacing w:val="0"/>
          <w:color w:val="auto"/>
          <w:sz w:val="32"/>
          <w:szCs w:val="32"/>
          <w:u w:val="single"/>
          <w:rFonts w:ascii="仿宋" w:eastAsia="仿宋" w:hAnsi="仿宋" w:cs="仿宋"/>
        </w:rPr>
        <w:t xml:space="preserve">                   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）]为我的遗嘱执行人，按照我签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 xml:space="preserve">署的《遗产管理服务协议书》（公证书编号：  深证字第      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号）代为处理我死后的遗产、债权债务及相关事务。</w:t>
      </w:r>
    </w:p>
    <w:p>
      <w:pPr>
        <w:bidi w:val="0"/>
        <w:jc w:val="both"/>
        <w:spacing w:lineRule="exact" w:line="400" w:before="0" w:after="0"/>
        <w:pageBreakBefore w:val="0"/>
        <w:ind w:left="1280" w:right="0" w:firstLine="640"/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立遗嘱人死亡后，遗嘱受益人或遗产管理人可持本遗嘱到公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证处办理遗产分割协议、继承权等公证，并到产权登记机关办理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产权变更登记手续。</w:t>
      </w:r>
    </w:p>
    <w:p>
      <w:pPr>
        <w:bidi w:val="0"/>
        <w:jc w:val="both"/>
        <w:spacing w:lineRule="exact" w:line="400" w:before="0" w:after="0"/>
        <w:pageBreakBefore w:val="0"/>
        <w:ind w:left="1280" w:right="0" w:firstLine="640"/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截至今日，我除此份遗嘱外，未就本遗嘱涉及的财产签署过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其他任何遗嘱、遗赠，也没有与他人签署任何遗赠扶养协议。如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需修改，本人将持本遗嘱到深圳市深圳公证处办理新的遗嘱。在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此之前，本人所立的与此次遗嘱内容相抵触的遗嘱、遗赠均无效。</w:t>
      </w:r>
    </w:p>
    <w:p>
      <w:pPr>
        <w:bidi w:val="0"/>
        <w:jc w:val="both"/>
        <w:spacing w:lineRule="exact" w:line="400" w:before="0" w:after="0"/>
        <w:pageBreakBefore w:val="0"/>
        <w:ind w:left="1280" w:right="0" w:firstLine="640"/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本遗嘱制作一式二份，一份由立遗嘱人收执，一份由深圳市</w:t>
      </w:r>
      <w:r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t>深圳公证处保存。</w:t>
      </w:r>
    </w:p>
    <w:p>
      <w:pPr>
        <w:bidi w:val="0"/>
        <w:jc w:val="center"/>
        <w:spacing w:lineRule="exact" w:line="400" w:before="0" w:after="0"/>
        <w:pageBreakBefore w:val="0"/>
        <w:ind w:left="1120" w:right="0" w:firstLine="560"/>
        <w:rPr>
          <w:rtl w:val="0"/>
          <w:rStyle w:val="PO1"/>
          <w:spacing w:val="0"/>
          <w:color w:val="auto"/>
          <w:sz w:val="28"/>
          <w:szCs w:val="28"/>
          <w:rFonts w:ascii="楷体" w:eastAsia="楷体" w:hAnsi="楷体" w:cs="楷体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28"/>
          <w:szCs w:val="28"/>
          <w:rFonts w:ascii="楷体" w:eastAsia="楷体" w:hAnsi="楷体" w:cs="楷体"/>
        </w:rPr>
        <w:t>立遗嘱人：</w:t>
      </w:r>
    </w:p>
    <w:p>
      <w:pPr>
        <w:bidi w:val="0"/>
        <w:jc w:val="center"/>
        <w:spacing w:lineRule="exact" w:line="400" w:before="0" w:after="0"/>
        <w:pageBreakBefore w:val="0"/>
        <w:ind w:left="1120" w:right="0" w:firstLine="560"/>
        <w:rPr>
          <w:rtl w:val="0"/>
          <w:rStyle w:val="PO1"/>
          <w:spacing w:val="0"/>
          <w:color w:val="auto"/>
          <w:sz w:val="28"/>
          <w:szCs w:val="28"/>
          <w:rFonts w:ascii="楷体" w:eastAsia="楷体" w:hAnsi="楷体" w:cs="楷体"/>
        </w:rPr>
        <w:snapToGrid w:val="on"/>
        <w:autoSpaceDE w:val="1"/>
        <w:autoSpaceDN w:val="1"/>
      </w:pPr>
    </w:p>
    <w:p>
      <w:pPr>
        <w:bidi w:val="0"/>
        <w:jc w:val="right"/>
        <w:spacing w:lineRule="exact" w:line="400" w:before="0" w:after="0"/>
        <w:pageBreakBefore w:val="0"/>
        <w:ind w:left="1120" w:right="0" w:firstLine="560"/>
        <w:rPr>
          <w:rtl w:val="0"/>
          <w:rStyle w:val="PO1"/>
          <w:spacing w:val="0"/>
          <w:color w:val="auto"/>
          <w:sz w:val="28"/>
          <w:szCs w:val="28"/>
          <w:rFonts w:ascii="楷体" w:eastAsia="楷体" w:hAnsi="楷体" w:cs="楷体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28"/>
          <w:szCs w:val="28"/>
          <w:rFonts w:ascii="楷体" w:eastAsia="楷体" w:hAnsi="楷体" w:cs="楷体"/>
        </w:rPr>
        <w:t xml:space="preserve">二〇    年   月   日</w:t>
      </w:r>
    </w:p>
    <w:p>
      <w:pPr>
        <w:bidi w:val="0"/>
        <w:jc w:val="right"/>
        <w:spacing w:lineRule="exact" w:line="400" w:before="0" w:after="0"/>
        <w:pageBreakBefore w:val="0"/>
        <w:ind w:left="1120" w:right="0" w:firstLine="560"/>
        <w:rPr>
          <w:rtl w:val="0"/>
          <w:rStyle w:val="PO1"/>
          <w:spacing w:val="0"/>
          <w:b w:val="1"/>
          <w:color w:val="auto"/>
          <w:sz w:val="28"/>
          <w:szCs w:val="28"/>
          <w:rFonts w:ascii="Times New Roman" w:eastAsia="黑体" w:hAnsi="黑体" w:cs="黑体"/>
        </w:rPr>
        <w:snapToGrid w:val="on"/>
        <w:autoSpaceDE w:val="1"/>
        <w:autoSpaceDN w:val="1"/>
      </w:pPr>
      <w:r>
        <w:br w:type="page"/>
      </w:r>
      <w:r>
        <w:rPr>
          <w:rtl w:val="0"/>
          <w:rStyle w:val="PO1"/>
          <w:spacing w:val="0"/>
          <w:b w:val="1"/>
          <w:color w:val="auto"/>
          <w:sz w:val="28"/>
          <w:szCs w:val="28"/>
          <w:rFonts w:ascii="黑体" w:eastAsia="黑体" w:hAnsi="黑体" w:cs="黑体"/>
        </w:rPr>
        <w:t xml:space="preserve">※密※ </w:t>
      </w:r>
      <w:r>
        <w:rPr>
          <w:rtl w:val="0"/>
          <w:rStyle w:val="PO1"/>
          <w:spacing w:val="0"/>
          <w:color w:val="auto"/>
          <w:sz w:val="21"/>
          <w:szCs w:val="21"/>
          <w:rFonts w:ascii="Times New Roman" w:eastAsia="宋体" w:hAnsi="宋体" w:cs="宋体"/>
        </w:rPr>
        <w:t>本表格仅用于立遗嘱人去世后进行遗嘱检认时使用，在其去世前本表格严格保密</w:t>
      </w:r>
    </w:p>
    <w:p>
      <w:pPr>
        <w:bidi w:val="0"/>
        <w:jc w:val="center"/>
        <w:spacing w:lineRule="exact" w:line="300" w:before="0" w:after="0"/>
        <w:pageBreakBefore w:val="0"/>
        <w:ind w:left="0" w:right="0" w:firstLine="0"/>
        <w:rPr>
          <w:rtl w:val="0"/>
          <w:rStyle w:val="PO1"/>
          <w:spacing w:val="0"/>
          <w:b w:val="1"/>
          <w:color w:val="auto"/>
          <w:sz w:val="28"/>
          <w:szCs w:val="28"/>
          <w:rFonts w:ascii="Times New Roman" w:eastAsia="黑体" w:hAnsi="黑体" w:cs="黑体"/>
        </w:rPr>
        <w:snapToGrid w:val="on"/>
        <w:autoSpaceDE w:val="1"/>
        <w:autoSpaceDN w:val="1"/>
      </w:pPr>
      <w:r>
        <w:rPr>
          <w:rtl w:val="0"/>
          <w:rStyle w:val="PO1"/>
          <w:spacing w:val="0"/>
          <w:b w:val="1"/>
          <w:color w:val="auto"/>
          <w:sz w:val="28"/>
          <w:szCs w:val="28"/>
          <w:rFonts w:ascii="Times New Roman" w:eastAsia="黑体" w:hAnsi="黑体" w:cs="黑体"/>
        </w:rPr>
        <w:t>申办遗嘱公证</w:t>
      </w:r>
    </w:p>
    <w:p>
      <w:pPr>
        <w:bidi w:val="0"/>
        <w:jc w:val="center"/>
        <w:spacing w:lineRule="exact" w:line="300" w:before="0" w:after="0"/>
        <w:pageBreakBefore w:val="0"/>
        <w:ind w:left="0" w:right="0" w:firstLine="0"/>
        <w:rPr>
          <w:rtl w:val="0"/>
          <w:rStyle w:val="PO1"/>
          <w:spacing w:val="0"/>
          <w:b w:val="1"/>
          <w:color w:val="auto"/>
          <w:sz w:val="28"/>
          <w:szCs w:val="28"/>
          <w:rFonts w:ascii="Times New Roman" w:eastAsia="黑体" w:hAnsi="黑体" w:cs="黑体"/>
        </w:rPr>
        <w:snapToGrid w:val="on"/>
        <w:autoSpaceDE w:val="1"/>
        <w:autoSpaceDN w:val="1"/>
      </w:pPr>
      <w:r>
        <w:rPr>
          <w:rtl w:val="0"/>
          <w:rStyle w:val="PO1"/>
          <w:spacing w:val="0"/>
          <w:b w:val="1"/>
          <w:color w:val="auto"/>
          <w:sz w:val="28"/>
          <w:szCs w:val="28"/>
          <w:rFonts w:ascii="Times New Roman" w:eastAsia="黑体" w:hAnsi="黑体" w:cs="黑体"/>
        </w:rPr>
        <w:t>法定继承人联系方式确认表</w:t>
      </w:r>
    </w:p>
    <w:tbl>
      <w:tblID w:val="0"/>
      <w:tblPr>
        <w:tblW w:w="11370" w:type="dxa"/>
        <w:tblInd w:w="-318" w:type="dxa"/>
        <w:tblLook w:val="000600" w:firstRow="0" w:lastRow="0" w:firstColumn="0" w:lastColumn="0" w:noHBand="1" w:noVBand="1"/>
      </w:tblPr>
      <w:tblGrid>
        <w:gridCol w:w="1191"/>
        <w:gridCol w:w="907"/>
        <w:gridCol w:w="1438"/>
        <w:gridCol w:w="2114"/>
        <w:gridCol w:w="1705"/>
        <w:gridCol w:w="1705"/>
        <w:gridCol w:w="2310"/>
      </w:tblGrid>
      <w:tr>
        <w:trPr>
          <w:trHeight w:hRule="atleast" w:val="404"/>
        </w:trPr>
        <w:tc>
          <w:tcPr>
            <w:tcW w:type="dxa" w:w="2098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立遗嘱人姓名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性别</w:t>
            </w: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身份证号码</w:t>
            </w: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电邮/微信</w:t>
            </w: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联系电话</w:t>
            </w: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联系地址</w:t>
            </w:r>
          </w:p>
        </w:tc>
      </w:tr>
      <w:tr>
        <w:trPr>
          <w:trHeight w:hRule="atleast" w:val="577"/>
        </w:trPr>
        <w:tc>
          <w:tcPr>
            <w:tcW w:type="dxa" w:w="2098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404"/>
        </w:trPr>
        <w:tc>
          <w:tcPr>
            <w:tcW w:type="dxa" w:w="2098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与立遗嘱人关系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姓名</w:t>
            </w: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身份证号码</w:t>
            </w: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电邮/微信</w:t>
            </w: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联系电话</w:t>
            </w: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联系地址</w:t>
            </w:r>
          </w:p>
        </w:tc>
      </w:tr>
      <w:tr>
        <w:trPr>
          <w:trHeight w:hRule="atleast" w:val="404"/>
        </w:trPr>
        <w:tc>
          <w:tcPr>
            <w:tcW w:type="dxa" w:w="2098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立遗嘱人</w:t>
            </w:r>
          </w:p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配偶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</w:trPr>
        <w:tc>
          <w:tcPr>
            <w:tcW w:type="dxa" w:w="119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立遗嘱人</w:t>
            </w:r>
          </w:p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子女</w:t>
            </w:r>
          </w:p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亲生子</w:t>
            </w: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女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  <w:cantSplit/>
        </w:trPr>
        <w:tc>
          <w:tcPr>
            <w:tcW w:type="dxa" w:w="1191"/>
            <w:vAlign w:val="center"/>
            <w:vMerge/>
            <w:tcBorders>
              <w:bottom w:val="single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907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  <w:cantSplit/>
        </w:trPr>
        <w:tc>
          <w:tcPr>
            <w:tcW w:type="dxa" w:w="1191"/>
            <w:vAlign w:val="center"/>
            <w:vMerge/>
            <w:tcBorders>
              <w:bottom w:val="single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907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  <w:cantSplit/>
        </w:trPr>
        <w:tc>
          <w:tcPr>
            <w:tcW w:type="dxa" w:w="1191"/>
            <w:vAlign w:val="center"/>
            <w:vMerge/>
            <w:tcBorders>
              <w:bottom w:val="single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养子女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  <w:cantSplit/>
        </w:trPr>
        <w:tc>
          <w:tcPr>
            <w:tcW w:type="dxa" w:w="1191"/>
            <w:vAlign w:val="center"/>
            <w:vMerge/>
            <w:tcBorders>
              <w:bottom w:val="single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继子女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</w:trPr>
        <w:tc>
          <w:tcPr>
            <w:tcW w:type="dxa" w:w="119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立遗嘱人</w:t>
            </w:r>
          </w:p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父亲</w:t>
            </w:r>
          </w:p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生父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  <w:cantSplit/>
        </w:trPr>
        <w:tc>
          <w:tcPr>
            <w:tcW w:type="dxa" w:w="1191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养父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  <w:cantSplit/>
        </w:trPr>
        <w:tc>
          <w:tcPr>
            <w:tcW w:type="dxa" w:w="1191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继父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</w:trPr>
        <w:tc>
          <w:tcPr>
            <w:tcW w:type="dxa" w:w="119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立遗嘱人</w:t>
            </w:r>
          </w:p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母亲</w:t>
            </w:r>
          </w:p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生母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  <w:cantSplit/>
        </w:trPr>
        <w:tc>
          <w:tcPr>
            <w:tcW w:type="dxa" w:w="1191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养母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  <w:cantSplit/>
        </w:trPr>
        <w:tc>
          <w:tcPr>
            <w:tcW w:type="dxa" w:w="1191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继母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</w:trPr>
        <w:tc>
          <w:tcPr>
            <w:tcW w:type="dxa" w:w="119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立遗嘱人</w:t>
            </w:r>
          </w:p>
          <w:p>
            <w:pPr>
              <w:bidi w:val="0"/>
              <w:jc w:val="both"/>
              <w:spacing w:lineRule="exact" w:line="300" w:before="0" w:after="0"/>
              <w:pageBreakBefore w:val="0"/>
              <w:ind w:left="420" w:right="0" w:firstLine="21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祖</w:t>
            </w: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父母</w:t>
            </w:r>
          </w:p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祖父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  <w:cantSplit/>
        </w:trPr>
        <w:tc>
          <w:tcPr>
            <w:tcW w:type="dxa" w:w="1191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祖母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</w:trPr>
        <w:tc>
          <w:tcPr>
            <w:tcW w:type="dxa" w:w="119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立遗嘱人</w:t>
            </w:r>
          </w:p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兄弟姐妹</w:t>
            </w:r>
          </w:p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兄弟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  <w:cantSplit/>
        </w:trPr>
        <w:tc>
          <w:tcPr>
            <w:tcW w:type="dxa" w:w="1191"/>
            <w:vAlign w:val="center"/>
            <w:vMerge/>
            <w:tcBorders>
              <w:bottom w:val="single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姐妹</w:t>
            </w: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</w:trPr>
        <w:tc>
          <w:tcPr>
            <w:tcW w:type="dxa" w:w="1191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其他亲属</w:t>
            </w:r>
          </w:p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577"/>
          <w:cantSplit/>
        </w:trPr>
        <w:tc>
          <w:tcPr>
            <w:tcW w:type="dxa" w:w="1191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90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43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11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231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2443"/>
        </w:trPr>
        <w:tc>
          <w:tcPr>
            <w:tcW w:type="dxa" w:w="1191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立遗嘱人</w:t>
            </w: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声明</w:t>
            </w:r>
          </w:p>
        </w:tc>
        <w:tc>
          <w:tcPr>
            <w:tcW w:type="dxa" w:w="10179"/>
            <w:tcMar>
              <w:left w:w="108" w:type="dxa"/>
              <w:right w:w="108" w:type="dxa"/>
            </w:tcMar>
            <w:vAlign w:val="top"/>
            <w:gridSpan w:val="6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both"/>
              <w:spacing w:lineRule="exact" w:line="300" w:before="0" w:after="0"/>
              <w:pageBreakBefore w:val="0"/>
              <w:ind w:left="840" w:right="0" w:firstLine="42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 xml:space="preserve">我（           ）所有的法定继承人均在本表格中列明，并无遗漏。我的继承人和需要我赡养和供</w:t>
            </w: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养的人当中，没有尚未列明的胎儿、缺乏劳动能力又没有生活来源的法定继承人。以上情况均属</w:t>
            </w: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实，如有虚假愿意承担一切经济和法律责任。如继承人增加或减少，或继承人联系方式变更的，我</w:t>
            </w: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将向深圳公证处及时更新。</w:t>
            </w:r>
          </w:p>
          <w:p>
            <w:pPr>
              <w:bidi w:val="0"/>
              <w:jc w:val="both"/>
              <w:spacing w:lineRule="exact" w:line="300" w:before="0" w:after="0"/>
              <w:pageBreakBefore w:val="0"/>
              <w:ind w:left="840" w:right="0" w:firstLine="42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我同意指定以下机构、自然人均可独立作为我的遗嘱执行人。（请在□上打√，可多选）</w:t>
            </w:r>
          </w:p>
          <w:p>
            <w:pPr>
              <w:bidi w:val="0"/>
              <w:jc w:val="both"/>
              <w:spacing w:lineRule="exact" w:line="300" w:before="0" w:after="0"/>
              <w:pageBreakBefore w:val="0"/>
              <w:ind w:left="840" w:right="0" w:firstLine="42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 xml:space="preserve">□深圳公证处    □</w:t>
            </w: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u w:val="single"/>
                <w:rFonts w:ascii="Times New Roman" w:eastAsia="宋体" w:hAnsi="宋体" w:cs="宋体"/>
              </w:rPr>
              <w:t xml:space="preserve">                         </w:t>
            </w: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 xml:space="preserve">律师事务所    □</w:t>
            </w: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u w:val="single"/>
                <w:rFonts w:ascii="Times New Roman" w:eastAsia="宋体" w:hAnsi="宋体" w:cs="宋体"/>
              </w:rPr>
              <w:t xml:space="preserve">                           </w:t>
            </w:r>
          </w:p>
          <w:p>
            <w:pPr>
              <w:bidi w:val="0"/>
              <w:jc w:val="both"/>
              <w:spacing w:lineRule="exact" w:line="300" w:before="0" w:after="0"/>
              <w:pageBreakBefore w:val="0"/>
              <w:ind w:left="840" w:right="0" w:firstLine="42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在我去世后，我同意由深圳公证处对我所立遗嘱进行检认，通过上述联系方式向我的继承人确</w:t>
            </w: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认：此次申办的公证遗嘱是否是我生前所立的最后一份有效遗嘱。</w:t>
            </w:r>
          </w:p>
          <w:p>
            <w:pPr>
              <w:bidi w:val="0"/>
              <w:jc w:val="center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>申请人签名：</w:t>
            </w:r>
          </w:p>
          <w:p>
            <w:pPr>
              <w:bidi w:val="0"/>
              <w:jc w:val="right"/>
              <w:spacing w:lineRule="exact" w:line="3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1"/>
                <w:szCs w:val="21"/>
                <w:rFonts w:ascii="Times New Roman" w:eastAsia="宋体" w:hAnsi="宋体" w:cs="宋体"/>
              </w:rPr>
              <w:t xml:space="preserve">    年    月    日</w:t>
            </w:r>
          </w:p>
        </w:tc>
      </w:tr>
    </w:tbl>
    <w:p>
      <w:pPr>
        <w:spacing w:lineRule="atLeast" w:line="220"/>
        <w:rPr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340" w:left="720" w:bottom="238" w:right="720" w:header="851" w:footer="992" w:gutter="0"/>
      <w:pgNumType w:fmt="decimal"/>
      <w:pgBorders w:display="allPages" w:offsetFrom="text" w:zOrder="front"/>
      <w:docGrid w:type="lines" w:linePitch="312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134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134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decimalHalfWidth"/>
      <w:start w:val="1"/>
      <w:suff w:val="tab"/>
      <w:pPr>
        <w:bidi w:val="0"/>
        <w:jc w:val="left"/>
        <w:spacing w:lineRule="auto" w:line="240" w:before="0" w:after="0"/>
        <w:pageBreakBefore w:val="0"/>
        <w:ind w:left="-360" w:right="0" w:hanging="360"/>
        <w:rPr/>
        <w:snapToGrid w:val="on"/>
        <w:autoSpaceDE w:val="1"/>
        <w:autoSpaceDN w:val="1"/>
      </w:pPr>
      <w:rPr>
        <w:rtl w:val="0"/>
        <w:rStyle w:val="PO1"/>
        <w:spacing w:val="0"/>
        <w:color w:val="auto"/>
        <w:sz w:val="20"/>
        <w:szCs w:val="20"/>
        <w:rFonts w:ascii="宋体" w:eastAsia="宋体" w:hAnsi="宋体" w:cs="宋体"/>
      </w:rPr>
      <w:lvlText w:val="%1、"/>
    </w:lvl>
    <w:lvl w:ilvl="1">
      <w:lvlJc w:val="left"/>
      <w:numFmt w:val="lowerLetter"/>
      <w:start w:val="1"/>
      <w:suff w:val="tab"/>
      <w:pPr>
        <w:bidi w:val="0"/>
        <w:jc w:val="left"/>
        <w:spacing w:lineRule="auto" w:line="240" w:before="0" w:after="0"/>
        <w:pageBreakBefore w:val="0"/>
        <w:ind w:left="840" w:right="0" w:hanging="420"/>
        <w:rPr/>
        <w:snapToGrid w:val="on"/>
        <w:autoSpaceDE w:val="1"/>
        <w:autoSpaceDN w:val="1"/>
      </w:pPr>
      <w:rPr>
        <w:rtl w:val="0"/>
        <w:rStyle w:val="PO1"/>
        <w:spacing w:val="0"/>
        <w:color w:val="auto"/>
        <w:sz w:val="20"/>
        <w:szCs w:val="20"/>
        <w:rFonts w:ascii="宋体" w:eastAsia="宋体" w:hAnsi="宋体" w:cs="宋体"/>
      </w:rPr>
      <w:lvlText w:val="%2)"/>
    </w:lvl>
    <w:lvl w:ilvl="2">
      <w:lvlJc w:val="right"/>
      <w:numFmt w:val="lowerRoman"/>
      <w:start w:val="1"/>
      <w:suff w:val="tab"/>
      <w:pPr>
        <w:bidi w:val="0"/>
        <w:jc w:val="left"/>
        <w:spacing w:lineRule="auto" w:line="240" w:before="0" w:after="0"/>
        <w:pageBreakBefore w:val="0"/>
        <w:ind w:left="1260" w:right="0" w:hanging="420"/>
        <w:rPr/>
        <w:snapToGrid w:val="on"/>
        <w:autoSpaceDE w:val="1"/>
        <w:autoSpaceDN w:val="1"/>
      </w:pPr>
      <w:rPr>
        <w:rtl w:val="0"/>
        <w:rStyle w:val="PO1"/>
        <w:spacing w:val="0"/>
        <w:color w:val="auto"/>
        <w:sz w:val="20"/>
        <w:szCs w:val="20"/>
        <w:rFonts w:ascii="宋体" w:eastAsia="宋体" w:hAnsi="宋体" w:cs="宋体"/>
      </w:rPr>
      <w:lvlText w:val="%3."/>
    </w:lvl>
    <w:lvl w:ilvl="3">
      <w:lvlJc w:val="left"/>
      <w:numFmt w:val="decimalHalfWidth"/>
      <w:start w:val="1"/>
      <w:suff w:val="tab"/>
      <w:pPr>
        <w:bidi w:val="0"/>
        <w:jc w:val="left"/>
        <w:spacing w:lineRule="auto" w:line="240" w:before="0" w:after="0"/>
        <w:pageBreakBefore w:val="0"/>
        <w:ind w:left="1680" w:right="0" w:hanging="420"/>
        <w:rPr/>
        <w:snapToGrid w:val="on"/>
        <w:autoSpaceDE w:val="1"/>
        <w:autoSpaceDN w:val="1"/>
      </w:pPr>
      <w:rPr>
        <w:rtl w:val="0"/>
        <w:rStyle w:val="PO1"/>
        <w:spacing w:val="0"/>
        <w:color w:val="auto"/>
        <w:sz w:val="20"/>
        <w:szCs w:val="20"/>
        <w:rFonts w:ascii="宋体" w:eastAsia="宋体" w:hAnsi="宋体" w:cs="宋体"/>
      </w:rPr>
      <w:lvlText w:val="%4."/>
    </w:lvl>
    <w:lvl w:ilvl="4">
      <w:lvlJc w:val="left"/>
      <w:numFmt w:val="lowerLetter"/>
      <w:start w:val="1"/>
      <w:suff w:val="tab"/>
      <w:pPr>
        <w:bidi w:val="0"/>
        <w:jc w:val="left"/>
        <w:spacing w:lineRule="auto" w:line="240" w:before="0" w:after="0"/>
        <w:pageBreakBefore w:val="0"/>
        <w:ind w:left="2100" w:right="0" w:hanging="420"/>
        <w:rPr/>
        <w:snapToGrid w:val="on"/>
        <w:autoSpaceDE w:val="1"/>
        <w:autoSpaceDN w:val="1"/>
      </w:pPr>
      <w:rPr>
        <w:rtl w:val="0"/>
        <w:rStyle w:val="PO1"/>
        <w:spacing w:val="0"/>
        <w:color w:val="auto"/>
        <w:sz w:val="20"/>
        <w:szCs w:val="20"/>
        <w:rFonts w:ascii="宋体" w:eastAsia="宋体" w:hAnsi="宋体" w:cs="宋体"/>
      </w:rPr>
      <w:lvlText w:val="%5)"/>
    </w:lvl>
    <w:lvl w:ilvl="5">
      <w:lvlJc w:val="right"/>
      <w:numFmt w:val="lowerRoman"/>
      <w:start w:val="1"/>
      <w:suff w:val="tab"/>
      <w:pPr>
        <w:bidi w:val="0"/>
        <w:jc w:val="left"/>
        <w:spacing w:lineRule="auto" w:line="240" w:before="0" w:after="0"/>
        <w:pageBreakBefore w:val="0"/>
        <w:ind w:left="2520" w:right="0" w:hanging="420"/>
        <w:rPr/>
        <w:snapToGrid w:val="on"/>
        <w:autoSpaceDE w:val="1"/>
        <w:autoSpaceDN w:val="1"/>
      </w:pPr>
      <w:rPr>
        <w:rtl w:val="0"/>
        <w:rStyle w:val="PO1"/>
        <w:spacing w:val="0"/>
        <w:color w:val="auto"/>
        <w:sz w:val="20"/>
        <w:szCs w:val="20"/>
        <w:rFonts w:ascii="宋体" w:eastAsia="宋体" w:hAnsi="宋体" w:cs="宋体"/>
      </w:rPr>
      <w:lvlText w:val="%6."/>
    </w:lvl>
    <w:lvl w:ilvl="6">
      <w:lvlJc w:val="left"/>
      <w:numFmt w:val="decimalHalfWidth"/>
      <w:start w:val="1"/>
      <w:suff w:val="tab"/>
      <w:pPr>
        <w:bidi w:val="0"/>
        <w:jc w:val="left"/>
        <w:spacing w:lineRule="auto" w:line="240" w:before="0" w:after="0"/>
        <w:pageBreakBefore w:val="0"/>
        <w:ind w:left="2940" w:right="0" w:hanging="420"/>
        <w:rPr/>
        <w:snapToGrid w:val="on"/>
        <w:autoSpaceDE w:val="1"/>
        <w:autoSpaceDN w:val="1"/>
      </w:pPr>
      <w:rPr>
        <w:rtl w:val="0"/>
        <w:rStyle w:val="PO1"/>
        <w:spacing w:val="0"/>
        <w:color w:val="auto"/>
        <w:sz w:val="20"/>
        <w:szCs w:val="20"/>
        <w:rFonts w:ascii="宋体" w:eastAsia="宋体" w:hAnsi="宋体" w:cs="宋体"/>
      </w:rPr>
      <w:lvlText w:val="%7."/>
    </w:lvl>
    <w:lvl w:ilvl="7">
      <w:lvlJc w:val="left"/>
      <w:numFmt w:val="lowerLetter"/>
      <w:start w:val="1"/>
      <w:suff w:val="tab"/>
      <w:pPr>
        <w:bidi w:val="0"/>
        <w:jc w:val="left"/>
        <w:spacing w:lineRule="auto" w:line="240" w:before="0" w:after="0"/>
        <w:pageBreakBefore w:val="0"/>
        <w:ind w:left="3360" w:right="0" w:hanging="420"/>
        <w:rPr/>
        <w:snapToGrid w:val="on"/>
        <w:autoSpaceDE w:val="1"/>
        <w:autoSpaceDN w:val="1"/>
      </w:pPr>
      <w:rPr>
        <w:rtl w:val="0"/>
        <w:rStyle w:val="PO1"/>
        <w:spacing w:val="0"/>
        <w:color w:val="auto"/>
        <w:sz w:val="20"/>
        <w:szCs w:val="20"/>
        <w:rFonts w:ascii="宋体" w:eastAsia="宋体" w:hAnsi="宋体" w:cs="宋体"/>
      </w:rPr>
      <w:lvlText w:val="%8)"/>
    </w:lvl>
    <w:lvl w:ilvl="8">
      <w:lvlJc w:val="right"/>
      <w:numFmt w:val="lowerRoman"/>
      <w:start w:val="1"/>
      <w:suff w:val="tab"/>
      <w:pPr>
        <w:bidi w:val="0"/>
        <w:jc w:val="left"/>
        <w:spacing w:lineRule="auto" w:line="240" w:before="0" w:after="0"/>
        <w:pageBreakBefore w:val="0"/>
        <w:ind w:left="3780" w:right="0" w:hanging="420"/>
        <w:rPr/>
        <w:snapToGrid w:val="on"/>
        <w:autoSpaceDE w:val="1"/>
        <w:autoSpaceDN w:val="1"/>
      </w:pPr>
      <w:rPr>
        <w:rtl w:val="0"/>
        <w:rStyle w:val="PO1"/>
        <w:spacing w:val="0"/>
        <w:color w:val="auto"/>
        <w:sz w:val="20"/>
        <w:szCs w:val="20"/>
        <w:rFonts w:ascii="宋体" w:eastAsia="宋体" w:hAnsi="宋体" w:cs="宋体"/>
      </w:rPr>
      <w:lvlText w:val="%9.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tLeast" w:line="220" w:after="200"/>
        <w:rPr/>
      </w:pPr>
    </w:pPrDefault>
    <w:rPrDefault>
      <w:rPr>
        <w:sz w:val="22"/>
        <w:szCs w:val="22"/>
        <w:rFonts w:eastAsia="微软雅黑" w:asciiTheme="minorHAnsi" w:hAnsiTheme="minorHAnsi" w:cstheme="minorBidi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spacing w:lineRule="auto" w:line="240"/>
      <w:rPr/>
      <w:snapToGrid w:val="off"/>
    </w:pPr>
    <w:rPr>
      <w:rFonts w:ascii="Tahoma" w:hAnsi="Tahoma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51" w:type="paragraph">
    <w:name w:val="header"/>
    <w:basedOn w:val="PO1"/>
    <w:link w:val="PO152"/>
    <w:uiPriority w:val="151"/>
    <w:semiHidden/>
    <w:unhideWhenUsed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</w:pPr>
    <w:rPr>
      <w:sz w:val="18"/>
      <w:szCs w:val="18"/>
    </w:rPr>
  </w:style>
  <w:style w:customStyle="1" w:styleId="PO152" w:type="character">
    <w:name w:val="页眉 Char"/>
    <w:basedOn w:val="PO2"/>
    <w:link w:val="PO151"/>
    <w:uiPriority w:val="152"/>
    <w:semiHidden/>
    <w:rPr>
      <w:sz w:val="18"/>
      <w:szCs w:val="18"/>
      <w:rFonts w:ascii="Tahoma" w:hAnsi="Tahoma"/>
    </w:rPr>
  </w:style>
  <w:style w:styleId="PO153" w:type="paragraph">
    <w:name w:val="footer"/>
    <w:basedOn w:val="PO1"/>
    <w:link w:val="PO154"/>
    <w:uiPriority w:val="153"/>
    <w:semiHidden/>
    <w:unhideWhenUsed/>
    <w:pPr>
      <w:tabs>
        <w:tab w:val="center" w:pos="4153"/>
        <w:tab w:val="right" w:pos="8306"/>
      </w:tabs>
      <w:rPr/>
    </w:pPr>
    <w:rPr>
      <w:sz w:val="18"/>
      <w:szCs w:val="18"/>
    </w:rPr>
  </w:style>
  <w:style w:customStyle="1" w:styleId="PO154" w:type="character">
    <w:name w:val="页脚 Char"/>
    <w:basedOn w:val="PO2"/>
    <w:link w:val="PO153"/>
    <w:uiPriority w:val="154"/>
    <w:semiHidden/>
    <w:rPr>
      <w:sz w:val="18"/>
      <w:szCs w:val="18"/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154</Characters>
  <CharactersWithSpaces>0</CharactersWithSpaces>
  <DocSecurity>0</DocSecurity>
  <HyperlinksChanged>false</HyperlinksChanged>
  <Lines>1</Lines>
  <LinksUpToDate>false</LinksUpToDate>
  <Pages>3</Pages>
  <Paragraphs>1</Paragraphs>
  <Words>23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2021-04-12T07:51:00Z</dcterms:modified>
</cp:coreProperties>
</file>